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Light" w:cs="Helvetica Neue Light" w:eastAsia="Helvetica Neue Light" w:hAnsi="Helvetica Neue Light"/>
          <w:color w:val="000000"/>
          <w:sz w:val="24"/>
          <w:szCs w:val="24"/>
          <w:u w:val="single"/>
        </w:rPr>
      </w:pPr>
      <w:r w:rsidDel="00000000" w:rsidR="00000000" w:rsidRPr="00000000">
        <w:rPr>
          <w:rtl w:val="0"/>
        </w:rPr>
      </w:r>
    </w:p>
    <w:p w:rsidR="00000000" w:rsidDel="00000000" w:rsidP="00000000" w:rsidRDefault="00000000" w:rsidRPr="00000000" w14:paraId="00000002">
      <w:pPr>
        <w:rPr>
          <w:rFonts w:ascii="Helvetica Neue Light" w:cs="Helvetica Neue Light" w:eastAsia="Helvetica Neue Light" w:hAnsi="Helvetica Neue Light"/>
          <w:color w:val="000000"/>
          <w:sz w:val="24"/>
          <w:szCs w:val="24"/>
          <w:u w:val="single"/>
        </w:rPr>
      </w:pPr>
      <w:r w:rsidDel="00000000" w:rsidR="00000000" w:rsidRPr="00000000">
        <w:rPr>
          <w:rtl w:val="0"/>
        </w:rPr>
      </w:r>
    </w:p>
    <w:p w:rsidR="00000000" w:rsidDel="00000000" w:rsidP="00000000" w:rsidRDefault="00000000" w:rsidRPr="00000000" w14:paraId="00000003">
      <w:pPr>
        <w:rPr>
          <w:rFonts w:ascii="Helvetica Neue Light" w:cs="Helvetica Neue Light" w:eastAsia="Helvetica Neue Light" w:hAnsi="Helvetica Neue Light"/>
          <w:color w:val="000000"/>
          <w:sz w:val="24"/>
          <w:szCs w:val="24"/>
          <w:u w:val="single"/>
        </w:rPr>
      </w:pPr>
      <w:r w:rsidDel="00000000" w:rsidR="00000000" w:rsidRPr="00000000">
        <w:rPr>
          <w:rtl w:val="0"/>
        </w:rPr>
      </w:r>
    </w:p>
    <w:p w:rsidR="00000000" w:rsidDel="00000000" w:rsidP="00000000" w:rsidRDefault="00000000" w:rsidRPr="00000000" w14:paraId="00000004">
      <w:pPr>
        <w:rPr>
          <w:rFonts w:ascii="Arial" w:cs="Arial" w:eastAsia="Arial" w:hAnsi="Arial"/>
          <w:color w:val="000000"/>
          <w:sz w:val="24"/>
          <w:szCs w:val="24"/>
          <w:u w:val="single"/>
        </w:rPr>
      </w:pPr>
      <w:r w:rsidDel="00000000" w:rsidR="00000000" w:rsidRPr="00000000">
        <w:rPr>
          <w:rFonts w:ascii="Arial" w:cs="Arial" w:eastAsia="Arial" w:hAnsi="Arial"/>
          <w:color w:val="000000"/>
          <w:sz w:val="24"/>
          <w:szCs w:val="24"/>
          <w:u w:val="single"/>
          <w:rtl w:val="0"/>
        </w:rPr>
        <w:t xml:space="preserve">Professional Experience Program (PEP) 202</w:t>
      </w:r>
      <w:r w:rsidDel="00000000" w:rsidR="00000000" w:rsidRPr="00000000">
        <w:rPr>
          <w:rFonts w:ascii="Arial" w:cs="Arial" w:eastAsia="Arial" w:hAnsi="Arial"/>
          <w:sz w:val="24"/>
          <w:szCs w:val="24"/>
          <w:u w:val="single"/>
          <w:rtl w:val="0"/>
        </w:rPr>
        <w:t xml:space="preserve">7</w:t>
      </w:r>
      <w:r w:rsidDel="00000000" w:rsidR="00000000" w:rsidRPr="00000000">
        <w:rPr>
          <w:rFonts w:ascii="Arial" w:cs="Arial" w:eastAsia="Arial" w:hAnsi="Arial"/>
          <w:color w:val="000000"/>
          <w:sz w:val="24"/>
          <w:szCs w:val="24"/>
          <w:u w:val="single"/>
          <w:rtl w:val="0"/>
        </w:rPr>
        <w:t xml:space="preserve"> – Guide for Career Field Profile</w:t>
      </w:r>
    </w:p>
    <w:p w:rsidR="00000000" w:rsidDel="00000000" w:rsidP="00000000" w:rsidRDefault="00000000" w:rsidRPr="00000000" w14:paraId="00000005">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6">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Please describe your areas of expertise as well as the sectors you are interested in for your internship by answering the following questions. This may include companies as well as non-profit organizations and others. Keep in mind that the internship must have a clear relation to your studies and must be highly relevant for your professional future. </w:t>
      </w:r>
    </w:p>
    <w:p w:rsidR="00000000" w:rsidDel="00000000" w:rsidP="00000000" w:rsidRDefault="00000000" w:rsidRPr="00000000" w14:paraId="00000007">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Please create your profile by using this guide and submit it as a PDF by </w:t>
      </w:r>
      <w:r w:rsidDel="00000000" w:rsidR="00000000" w:rsidRPr="00000000">
        <w:rPr>
          <w:rFonts w:ascii="Arial" w:cs="Arial" w:eastAsia="Arial" w:hAnsi="Arial"/>
          <w:sz w:val="24"/>
          <w:szCs w:val="24"/>
          <w:rtl w:val="0"/>
        </w:rPr>
        <w:t xml:space="preserve">August 31</w:t>
      </w:r>
      <w:r w:rsidDel="00000000" w:rsidR="00000000" w:rsidRPr="00000000">
        <w:rPr>
          <w:rFonts w:ascii="Arial" w:cs="Arial" w:eastAsia="Arial" w:hAnsi="Arial"/>
          <w:color w:val="000000"/>
          <w:sz w:val="24"/>
          <w:szCs w:val="24"/>
          <w:rtl w:val="0"/>
        </w:rPr>
        <w:t xml:space="preserve">, 202</w:t>
      </w:r>
      <w:r w:rsidDel="00000000" w:rsidR="00000000" w:rsidRPr="00000000">
        <w:rPr>
          <w:rFonts w:ascii="Arial" w:cs="Arial" w:eastAsia="Arial" w:hAnsi="Arial"/>
          <w:sz w:val="24"/>
          <w:szCs w:val="24"/>
          <w:rtl w:val="0"/>
        </w:rPr>
        <w:t xml:space="preserve">6</w:t>
      </w:r>
      <w:r w:rsidDel="00000000" w:rsidR="00000000" w:rsidRPr="00000000">
        <w:rPr>
          <w:rFonts w:ascii="Arial" w:cs="Arial" w:eastAsia="Arial" w:hAnsi="Arial"/>
          <w:color w:val="000000"/>
          <w:sz w:val="24"/>
          <w:szCs w:val="24"/>
          <w:rtl w:val="0"/>
        </w:rPr>
        <w:t xml:space="preserve">, to </w:t>
      </w:r>
      <w:hyperlink r:id="rId7">
        <w:r w:rsidDel="00000000" w:rsidR="00000000" w:rsidRPr="00000000">
          <w:rPr>
            <w:rFonts w:ascii="Arial" w:cs="Arial" w:eastAsia="Arial" w:hAnsi="Arial"/>
            <w:color w:val="0563c1"/>
            <w:sz w:val="24"/>
            <w:szCs w:val="24"/>
            <w:u w:val="single"/>
            <w:rtl w:val="0"/>
          </w:rPr>
          <w:t xml:space="preserve">paulus@campus-owl.org</w:t>
        </w:r>
      </w:hyperlink>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08">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We will be reviewing your applications documents together with this career field profile and then determine if you will be selected for the interview. </w:t>
      </w:r>
    </w:p>
    <w:p w:rsidR="00000000" w:rsidDel="00000000" w:rsidP="00000000" w:rsidRDefault="00000000" w:rsidRPr="00000000" w14:paraId="00000009">
      <w:pP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highlight at least three skills or areas that you are proficient in and describe them in detail. Please use examples from your studies or other professional experiences.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would you describe your industry of interest? Which area(s) can you see yourself working in?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research at least three companies/organizations that you are interested in and that fit your profile and where you would apply. These may be located in the New York metropolitan area, but other locations are possible too.</w:t>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APPENDIX</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Examples OWL Subsidiaries in the United States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DMG Mori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Machinery ​</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WP Kemper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Bakery Machinery​</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Benteler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Automotive​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Hettich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Furniture​</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Harting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Electrical, and Electronics Manufacturing​</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Goldbeck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Construction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Kolbus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Paper Processing Machinery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Oetker: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Food Industry</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DMG Mori: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Machinery</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Examples of Companies where OWL Interns were placed within the PEP internship scheme: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Siemens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Barnes and Thornburg LLP</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German Accelerator</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TÜV SÜD</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MYT Works</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Eastern Millwork</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Goethe-Institut</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American Council on Germany</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Arvato Bertelsmann</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German Center for Research and Innovation New York</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Bunker Studio</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Transsolar KlimaEngineering</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1098" w:right="0" w:firstLine="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Dirtworks</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Helvetica Neue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4476750</wp:posOffset>
          </wp:positionH>
          <wp:positionV relativeFrom="paragraph">
            <wp:posOffset>-469899</wp:posOffset>
          </wp:positionV>
          <wp:extent cx="2406015" cy="924560"/>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06015" cy="9245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01617"/>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1617"/>
  </w:style>
  <w:style w:type="paragraph" w:styleId="Footer">
    <w:name w:val="footer"/>
    <w:basedOn w:val="Normal"/>
    <w:link w:val="FooterChar"/>
    <w:uiPriority w:val="99"/>
    <w:unhideWhenUsed w:val="1"/>
    <w:rsid w:val="00301617"/>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1617"/>
  </w:style>
  <w:style w:type="paragraph" w:styleId="ListParagraph">
    <w:name w:val="List Paragraph"/>
    <w:basedOn w:val="Normal"/>
    <w:uiPriority w:val="34"/>
    <w:qFormat w:val="1"/>
    <w:rsid w:val="00301617"/>
    <w:pPr>
      <w:ind w:left="720"/>
      <w:contextualSpacing w:val="1"/>
    </w:pPr>
  </w:style>
  <w:style w:type="table" w:styleId="TableGrid">
    <w:name w:val="Table Grid"/>
    <w:basedOn w:val="TableNormal"/>
    <w:uiPriority w:val="39"/>
    <w:rsid w:val="00BB2C0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CC5F7A"/>
    <w:rPr>
      <w:color w:val="0563c1" w:themeColor="hyperlink"/>
      <w:u w:val="single"/>
    </w:rPr>
  </w:style>
  <w:style w:type="character" w:styleId="UnresolvedMention">
    <w:name w:val="Unresolved Mention"/>
    <w:basedOn w:val="DefaultParagraphFont"/>
    <w:uiPriority w:val="99"/>
    <w:semiHidden w:val="1"/>
    <w:unhideWhenUsed w:val="1"/>
    <w:rsid w:val="00CC5F7A"/>
    <w:rPr>
      <w:color w:val="605e5c"/>
      <w:shd w:color="auto" w:fill="e1dfdd" w:val="clear"/>
    </w:rPr>
  </w:style>
  <w:style w:type="paragraph" w:styleId="ydp72c79f8eparagraph" w:customStyle="1">
    <w:name w:val="ydp72c79f8eparagraph"/>
    <w:basedOn w:val="Normal"/>
    <w:rsid w:val="00E60A56"/>
    <w:pPr>
      <w:spacing w:after="100" w:afterAutospacing="1" w:before="100" w:beforeAutospacing="1" w:line="240" w:lineRule="auto"/>
    </w:pPr>
    <w:rPr>
      <w:rFonts w:ascii="Times New Roman" w:cs="Times New Roman" w:eastAsia="Times New Roman" w:hAnsi="Times New Roman"/>
      <w:sz w:val="24"/>
      <w:szCs w:val="24"/>
    </w:rPr>
  </w:style>
  <w:style w:type="character" w:styleId="ydp72c79f8enormaltextrun" w:customStyle="1">
    <w:name w:val="ydp72c79f8enormaltextrun"/>
    <w:basedOn w:val="DefaultParagraphFont"/>
    <w:rsid w:val="00E60A56"/>
  </w:style>
  <w:style w:type="character" w:styleId="ydp72c79f8eeop" w:customStyle="1">
    <w:name w:val="ydp72c79f8eeop"/>
    <w:basedOn w:val="DefaultParagraphFont"/>
    <w:rsid w:val="00E60A5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imons@campus-owl.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HelveticaNeueLight-regular.ttf"/><Relationship Id="rId4" Type="http://schemas.openxmlformats.org/officeDocument/2006/relationships/font" Target="fonts/HelveticaNeueLight-bold.ttf"/><Relationship Id="rId5" Type="http://schemas.openxmlformats.org/officeDocument/2006/relationships/font" Target="fonts/HelveticaNeueLight-italic.ttf"/><Relationship Id="rId6" Type="http://schemas.openxmlformats.org/officeDocument/2006/relationships/font" Target="fonts/HelveticaNeue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W3FA6h8TT7PAmwz1dj7RYEwkZw==">CgMxLjA4AHIhMWVHMEpoLVFZZzljVXU0bnZyQW81VDNVSExPaV9wYkMz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2025-09-09T19:49:00Z</dcterms:created>
  <dc:creator>Intern CampusOWL</dc:creator>
</cp:coreProperties>
</file>